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8"/>
        <w:gridCol w:w="38"/>
        <w:gridCol w:w="2347"/>
        <w:gridCol w:w="275"/>
        <w:gridCol w:w="1495"/>
        <w:gridCol w:w="1495"/>
        <w:gridCol w:w="550"/>
        <w:gridCol w:w="550"/>
        <w:gridCol w:w="411"/>
        <w:gridCol w:w="1232"/>
        <w:gridCol w:w="65"/>
        <w:gridCol w:w="262"/>
        <w:gridCol w:w="1449"/>
      </w:tblGrid>
      <w:tr w:rsidR="00FB2049" w:rsidRPr="00FC3769" w:rsidTr="009F7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" w:type="pct"/>
            <w:shd w:val="clear" w:color="auto" w:fill="FFFF00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sz w:val="22"/>
                <w:szCs w:val="22"/>
              </w:rPr>
            </w:pPr>
            <w:r w:rsidRPr="00FC3769">
              <w:rPr>
                <w:rFonts w:cs="Arial"/>
                <w:sz w:val="22"/>
                <w:szCs w:val="22"/>
                <w:lang w:val="sr-Cyrl-CS"/>
              </w:rPr>
              <w:t>2</w:t>
            </w:r>
            <w:r w:rsidRPr="00FC3769">
              <w:rPr>
                <w:rFonts w:cs="Arial"/>
                <w:sz w:val="22"/>
                <w:szCs w:val="22"/>
              </w:rPr>
              <w:t>.8.</w:t>
            </w:r>
          </w:p>
        </w:tc>
        <w:tc>
          <w:tcPr>
            <w:tcW w:w="4549" w:type="pct"/>
            <w:gridSpan w:val="12"/>
            <w:shd w:val="clear" w:color="auto" w:fill="FFFF00"/>
          </w:tcPr>
          <w:p w:rsidR="000132B0" w:rsidRPr="00FB2049" w:rsidRDefault="000132B0" w:rsidP="00FB2049">
            <w:pPr>
              <w:pStyle w:val="BodyText"/>
              <w:jc w:val="both"/>
              <w:rPr>
                <w:rFonts w:cs="Arial"/>
                <w:sz w:val="22"/>
                <w:szCs w:val="22"/>
                <w:lang w:val="sr-Latn-RS"/>
              </w:rPr>
            </w:pPr>
            <w:r w:rsidRPr="00FC3769">
              <w:rPr>
                <w:rFonts w:cs="Arial"/>
                <w:sz w:val="22"/>
                <w:szCs w:val="22"/>
              </w:rPr>
              <w:t xml:space="preserve">ПОСЛОВИ ПЛАТНОГ ПРОМЕТА ЗА ПРАВНА ЛИЦА И </w:t>
            </w:r>
            <w:r w:rsidR="00FB2049">
              <w:rPr>
                <w:rFonts w:cs="Arial"/>
                <w:sz w:val="22"/>
                <w:szCs w:val="22"/>
                <w:lang w:val="sr-Cyrl-CS"/>
              </w:rPr>
              <w:t>ПРЕДУЗЕТНИ</w:t>
            </w:r>
            <w:r w:rsidR="00FB2049">
              <w:rPr>
                <w:rFonts w:cs="Arial"/>
                <w:sz w:val="22"/>
                <w:szCs w:val="22"/>
                <w:lang w:val="sr-Latn-RS"/>
              </w:rPr>
              <w:t>KE</w:t>
            </w:r>
          </w:p>
        </w:tc>
      </w:tr>
      <w:tr w:rsidR="00FB2049" w:rsidRPr="00FC3769" w:rsidTr="009F7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" w:type="pct"/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 w:rsidRPr="00FC3769">
              <w:rPr>
                <w:rFonts w:cs="Arial"/>
                <w:bCs/>
                <w:sz w:val="22"/>
                <w:szCs w:val="22"/>
                <w:lang w:val="ru-RU"/>
              </w:rPr>
              <w:t>2</w:t>
            </w:r>
            <w:r w:rsidRPr="00FC3769">
              <w:rPr>
                <w:rFonts w:cs="Arial"/>
                <w:bCs/>
                <w:sz w:val="22"/>
                <w:szCs w:val="22"/>
              </w:rPr>
              <w:t>.8.1.</w:t>
            </w:r>
          </w:p>
        </w:tc>
        <w:tc>
          <w:tcPr>
            <w:tcW w:w="4549" w:type="pct"/>
            <w:gridSpan w:val="12"/>
            <w:shd w:val="clear" w:color="auto" w:fill="FFFFFF"/>
          </w:tcPr>
          <w:p w:rsidR="000132B0" w:rsidRPr="00FC3769" w:rsidRDefault="000132B0" w:rsidP="00CA5E06">
            <w:pPr>
              <w:pStyle w:val="BodyText"/>
              <w:jc w:val="both"/>
              <w:rPr>
                <w:rFonts w:cs="Arial"/>
                <w:sz w:val="22"/>
                <w:szCs w:val="22"/>
              </w:rPr>
            </w:pPr>
            <w:r w:rsidRPr="00FC3769">
              <w:rPr>
                <w:rFonts w:cs="Arial"/>
                <w:sz w:val="22"/>
                <w:szCs w:val="22"/>
              </w:rPr>
              <w:t>Пословање са готовим новцем</w:t>
            </w:r>
          </w:p>
        </w:tc>
      </w:tr>
      <w:tr w:rsidR="009F7C42" w:rsidRPr="00FC3769" w:rsidTr="00E72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" w:type="pct"/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FC3769">
              <w:rPr>
                <w:rFonts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2774" w:type="pct"/>
            <w:gridSpan w:val="6"/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jc w:val="lef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У</w:t>
            </w:r>
            <w:r w:rsidRPr="00FC3769">
              <w:rPr>
                <w:rFonts w:cs="Arial"/>
                <w:b w:val="0"/>
                <w:sz w:val="22"/>
                <w:szCs w:val="22"/>
              </w:rPr>
              <w:t xml:space="preserve">плата готовог новца у корист рачуна </w:t>
            </w:r>
            <w:r w:rsidRPr="00FC3769">
              <w:rPr>
                <w:rFonts w:cs="Arial"/>
                <w:b w:val="0"/>
                <w:sz w:val="22"/>
                <w:szCs w:val="22"/>
                <w:lang w:val="sr-Latn-CS"/>
              </w:rPr>
              <w:t>клијената</w:t>
            </w:r>
            <w:r w:rsidRPr="00FC3769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1776" w:type="pct"/>
            <w:gridSpan w:val="6"/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FC3769">
              <w:rPr>
                <w:rFonts w:cs="Arial"/>
                <w:b w:val="0"/>
                <w:sz w:val="22"/>
                <w:szCs w:val="22"/>
              </w:rPr>
              <w:t>Без накнаде</w:t>
            </w:r>
          </w:p>
        </w:tc>
      </w:tr>
      <w:tr w:rsidR="009F7C42" w:rsidRPr="00FC3769" w:rsidTr="00E72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FC3769">
              <w:rPr>
                <w:rFonts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2774" w:type="pct"/>
            <w:gridSpan w:val="6"/>
            <w:shd w:val="clear" w:color="auto" w:fill="FFFFFF"/>
          </w:tcPr>
          <w:p w:rsidR="000132B0" w:rsidRPr="00FC3769" w:rsidRDefault="000132B0" w:rsidP="00CA5E06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У</w:t>
            </w:r>
            <w:r>
              <w:rPr>
                <w:rFonts w:cs="Arial"/>
                <w:b w:val="0"/>
                <w:sz w:val="22"/>
                <w:szCs w:val="22"/>
              </w:rPr>
              <w:t xml:space="preserve">плата </w:t>
            </w:r>
            <w:r w:rsidRPr="00FC3769">
              <w:rPr>
                <w:rFonts w:cs="Arial"/>
                <w:b w:val="0"/>
                <w:sz w:val="22"/>
                <w:szCs w:val="22"/>
              </w:rPr>
              <w:t>готово</w:t>
            </w:r>
            <w:r>
              <w:rPr>
                <w:rFonts w:cs="Arial"/>
                <w:b w:val="0"/>
                <w:sz w:val="22"/>
                <w:szCs w:val="22"/>
                <w:lang w:val="sr-Cyrl-RS"/>
              </w:rPr>
              <w:t>г</w:t>
            </w:r>
            <w:r w:rsidRPr="00FC3769">
              <w:rPr>
                <w:rFonts w:cs="Arial"/>
                <w:b w:val="0"/>
                <w:sz w:val="22"/>
                <w:szCs w:val="22"/>
              </w:rPr>
              <w:t xml:space="preserve"> новц</w:t>
            </w:r>
            <w:r>
              <w:rPr>
                <w:rFonts w:cs="Arial"/>
                <w:b w:val="0"/>
                <w:sz w:val="22"/>
                <w:szCs w:val="22"/>
                <w:lang w:val="sr-Cyrl-RS"/>
              </w:rPr>
              <w:t>а</w:t>
            </w:r>
            <w:r w:rsidRPr="00FC3769">
              <w:rPr>
                <w:rFonts w:cs="Arial"/>
                <w:b w:val="0"/>
                <w:sz w:val="22"/>
                <w:szCs w:val="22"/>
              </w:rPr>
              <w:t xml:space="preserve"> у корист рачуна клијената других банака</w:t>
            </w:r>
          </w:p>
        </w:tc>
        <w:tc>
          <w:tcPr>
            <w:tcW w:w="1776" w:type="pct"/>
            <w:gridSpan w:val="6"/>
            <w:shd w:val="clear" w:color="auto" w:fill="FFFFFF"/>
            <w:vAlign w:val="center"/>
          </w:tcPr>
          <w:p w:rsidR="000132B0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RS"/>
              </w:rPr>
            </w:pPr>
            <w:r>
              <w:rPr>
                <w:rFonts w:cs="Arial"/>
                <w:b w:val="0"/>
                <w:sz w:val="22"/>
                <w:szCs w:val="22"/>
                <w:lang w:val="sr-Cyrl-RS"/>
              </w:rPr>
              <w:t>0,80% од износа</w:t>
            </w:r>
          </w:p>
          <w:p w:rsidR="000132B0" w:rsidRPr="00755771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RS"/>
              </w:rPr>
            </w:pPr>
            <w:r>
              <w:rPr>
                <w:rFonts w:cs="Arial"/>
                <w:b w:val="0"/>
                <w:sz w:val="22"/>
                <w:szCs w:val="22"/>
                <w:lang w:val="sr-Cyrl-RS"/>
              </w:rPr>
              <w:t>мин.РСД 200,00</w:t>
            </w:r>
          </w:p>
        </w:tc>
      </w:tr>
      <w:tr w:rsidR="009F7C42" w:rsidRPr="00FC3769" w:rsidTr="00E72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2.1.</w:t>
            </w:r>
          </w:p>
        </w:tc>
        <w:tc>
          <w:tcPr>
            <w:tcW w:w="2774" w:type="pct"/>
            <w:gridSpan w:val="6"/>
            <w:shd w:val="clear" w:color="auto" w:fill="FFFFFF"/>
          </w:tcPr>
          <w:p w:rsidR="000132B0" w:rsidRPr="00FC3769" w:rsidRDefault="000132B0" w:rsidP="00CA5E06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sr-Cyrl-CS"/>
              </w:rPr>
            </w:pPr>
            <w:r>
              <w:rPr>
                <w:rFonts w:cs="Arial"/>
                <w:b w:val="0"/>
                <w:sz w:val="22"/>
                <w:szCs w:val="22"/>
                <w:lang w:val="sr-Cyrl-CS"/>
              </w:rPr>
              <w:t>Уплата у готовом новцу у корист рачуна клијената других банака који имају склопљен Уговор са Банком о пријему и наплати готовог новца</w:t>
            </w:r>
          </w:p>
        </w:tc>
        <w:tc>
          <w:tcPr>
            <w:tcW w:w="1776" w:type="pct"/>
            <w:gridSpan w:val="6"/>
            <w:shd w:val="clear" w:color="auto" w:fill="FFFFFF"/>
            <w:vAlign w:val="center"/>
          </w:tcPr>
          <w:p w:rsidR="000132B0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RS"/>
              </w:rPr>
            </w:pPr>
            <w:r>
              <w:rPr>
                <w:rFonts w:cs="Arial"/>
                <w:b w:val="0"/>
                <w:sz w:val="22"/>
                <w:szCs w:val="22"/>
                <w:lang w:val="sr-Cyrl-RS"/>
              </w:rPr>
              <w:t>У складу са Уговором</w:t>
            </w:r>
          </w:p>
        </w:tc>
      </w:tr>
      <w:tr w:rsidR="009F7C42" w:rsidRPr="00FC3769" w:rsidTr="00E72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" w:type="pct"/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FC3769">
              <w:rPr>
                <w:rFonts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2774" w:type="pct"/>
            <w:gridSpan w:val="6"/>
            <w:shd w:val="clear" w:color="auto" w:fill="FFFFFF"/>
          </w:tcPr>
          <w:p w:rsidR="000132B0" w:rsidRPr="00FC3769" w:rsidRDefault="000132B0" w:rsidP="00CA5E06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И</w:t>
            </w:r>
            <w:r w:rsidRPr="00FC3769">
              <w:rPr>
                <w:rFonts w:cs="Arial"/>
                <w:b w:val="0"/>
                <w:sz w:val="22"/>
                <w:szCs w:val="22"/>
              </w:rPr>
              <w:t>сплате готовог новца</w:t>
            </w:r>
          </w:p>
        </w:tc>
        <w:tc>
          <w:tcPr>
            <w:tcW w:w="1776" w:type="pct"/>
            <w:gridSpan w:val="6"/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FC3769">
              <w:rPr>
                <w:rFonts w:cs="Arial"/>
                <w:b w:val="0"/>
                <w:sz w:val="22"/>
                <w:szCs w:val="22"/>
              </w:rPr>
              <w:t>0,30% од износа</w:t>
            </w:r>
          </w:p>
        </w:tc>
      </w:tr>
      <w:tr w:rsidR="009F7C42" w:rsidRPr="00FC3769" w:rsidTr="00E72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" w:type="pct"/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R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774" w:type="pct"/>
            <w:gridSpan w:val="6"/>
            <w:shd w:val="clear" w:color="auto" w:fill="FFFFFF"/>
          </w:tcPr>
          <w:p w:rsidR="000132B0" w:rsidRPr="00FC3769" w:rsidRDefault="000132B0" w:rsidP="00CA5E06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sr-Cyrl-R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И</w:t>
            </w:r>
            <w:r w:rsidRPr="00FC3769">
              <w:rPr>
                <w:rFonts w:cs="Arial"/>
                <w:b w:val="0"/>
                <w:sz w:val="22"/>
                <w:szCs w:val="22"/>
              </w:rPr>
              <w:t xml:space="preserve">сплате готовог </w:t>
            </w:r>
            <w:r w:rsidRPr="00FC3769">
              <w:rPr>
                <w:rFonts w:cs="Arial"/>
                <w:b w:val="0"/>
                <w:sz w:val="22"/>
                <w:szCs w:val="22"/>
                <w:lang w:val="sr-Cyrl-RS"/>
              </w:rPr>
              <w:t>новца предузетника</w:t>
            </w:r>
          </w:p>
        </w:tc>
        <w:tc>
          <w:tcPr>
            <w:tcW w:w="1776" w:type="pct"/>
            <w:gridSpan w:val="6"/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R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RS"/>
              </w:rPr>
              <w:t>Без накнаде</w:t>
            </w:r>
          </w:p>
        </w:tc>
      </w:tr>
      <w:tr w:rsidR="009F7C42" w:rsidRPr="00FC3769" w:rsidTr="00E72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" w:type="pct"/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RS"/>
              </w:rPr>
              <w:t>5</w:t>
            </w:r>
            <w:r w:rsidRPr="00FC3769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774" w:type="pct"/>
            <w:gridSpan w:val="6"/>
            <w:shd w:val="clear" w:color="auto" w:fill="FFFFFF"/>
          </w:tcPr>
          <w:p w:rsidR="000132B0" w:rsidRPr="00FC3769" w:rsidRDefault="000132B0" w:rsidP="00CA5E06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Н</w:t>
            </w:r>
            <w:r w:rsidRPr="00FC3769">
              <w:rPr>
                <w:rFonts w:cs="Arial"/>
                <w:b w:val="0"/>
                <w:sz w:val="22"/>
                <w:szCs w:val="22"/>
              </w:rPr>
              <w:t xml:space="preserve">акнада за налог за исплату / 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фиксно</w:t>
            </w:r>
          </w:p>
        </w:tc>
        <w:tc>
          <w:tcPr>
            <w:tcW w:w="1776" w:type="pct"/>
            <w:gridSpan w:val="6"/>
            <w:shd w:val="clear" w:color="auto" w:fill="FFFFFF"/>
            <w:vAlign w:val="center"/>
          </w:tcPr>
          <w:p w:rsidR="000132B0" w:rsidRPr="00FC3769" w:rsidRDefault="000132B0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>
              <w:rPr>
                <w:rFonts w:cs="Arial"/>
                <w:b w:val="0"/>
                <w:sz w:val="22"/>
                <w:szCs w:val="22"/>
              </w:rPr>
              <w:t>РСД</w:t>
            </w:r>
            <w:r w:rsidRPr="00FC3769">
              <w:rPr>
                <w:rFonts w:cs="Arial"/>
                <w:b w:val="0"/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rFonts w:cs="Arial"/>
                <w:b w:val="0"/>
                <w:sz w:val="22"/>
                <w:szCs w:val="22"/>
              </w:rPr>
              <w:t>10,00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FB2049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2.8.2.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ind w:right="-1240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Екстерни платни промет</w:t>
            </w:r>
          </w:p>
        </w:tc>
        <w:tc>
          <w:tcPr>
            <w:tcW w:w="10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B2049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 xml:space="preserve">За налоге примљење и унете до 12,00 часова </w:t>
            </w: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За налоге примљене и унете после 12,00</w:t>
            </w:r>
            <w:r w:rsidRPr="00FC3769">
              <w:rPr>
                <w:b/>
                <w:bCs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b/>
                <w:bCs/>
                <w:color w:val="auto"/>
                <w:sz w:val="22"/>
                <w:szCs w:val="22"/>
              </w:rPr>
              <w:t>часова</w:t>
            </w:r>
          </w:p>
        </w:tc>
      </w:tr>
      <w:tr w:rsidR="00FB2049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 xml:space="preserve">CLEARING – </w:t>
            </w:r>
            <w:r w:rsidRPr="00FC3769">
              <w:rPr>
                <w:color w:val="auto"/>
                <w:sz w:val="22"/>
                <w:szCs w:val="22"/>
              </w:rPr>
              <w:t xml:space="preserve">нето обрачун - налози до 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300</w:t>
            </w:r>
            <w:r w:rsidRPr="00FC3769">
              <w:rPr>
                <w:color w:val="auto"/>
                <w:sz w:val="22"/>
                <w:szCs w:val="22"/>
              </w:rPr>
              <w:t xml:space="preserve">.000,00 дин. </w:t>
            </w:r>
          </w:p>
        </w:tc>
        <w:tc>
          <w:tcPr>
            <w:tcW w:w="10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ind w:left="-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0,08% од износа</w:t>
            </w:r>
          </w:p>
          <w:p w:rsidR="000132B0" w:rsidRPr="00FC3769" w:rsidRDefault="000132B0" w:rsidP="00CA5E06">
            <w:pPr>
              <w:pStyle w:val="Default"/>
              <w:ind w:left="-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 мин. </w:t>
            </w:r>
            <w:r>
              <w:rPr>
                <w:color w:val="auto"/>
                <w:sz w:val="22"/>
                <w:szCs w:val="22"/>
              </w:rPr>
              <w:t>РСД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20,00 </w:t>
            </w: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ind w:left="-40" w:right="-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0,10% од износа</w:t>
            </w:r>
          </w:p>
          <w:p w:rsidR="000132B0" w:rsidRPr="00FC3769" w:rsidRDefault="000132B0" w:rsidP="00CA5E06">
            <w:pPr>
              <w:pStyle w:val="Default"/>
              <w:ind w:left="-40" w:right="-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мин. </w:t>
            </w:r>
            <w:r>
              <w:rPr>
                <w:color w:val="auto"/>
                <w:sz w:val="22"/>
                <w:szCs w:val="22"/>
              </w:rPr>
              <w:t>РСД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25,00 </w:t>
            </w:r>
          </w:p>
        </w:tc>
      </w:tr>
      <w:tr w:rsidR="00FB2049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 xml:space="preserve">За налоге примљење и унете до 14,00 часова </w:t>
            </w: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 xml:space="preserve">За налоге примљене и унете после 14,00 часова </w:t>
            </w:r>
          </w:p>
        </w:tc>
      </w:tr>
      <w:tr w:rsidR="00FB2049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 xml:space="preserve">RTGS – ХИТНИ НАЛОЗИ  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д</w:t>
            </w:r>
            <w:r w:rsidRPr="00FC3769">
              <w:rPr>
                <w:color w:val="auto"/>
                <w:sz w:val="22"/>
                <w:szCs w:val="22"/>
              </w:rPr>
              <w:t xml:space="preserve">o 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30</w:t>
            </w:r>
            <w:r w:rsidRPr="00FC3769">
              <w:rPr>
                <w:color w:val="auto"/>
                <w:sz w:val="22"/>
                <w:szCs w:val="22"/>
              </w:rPr>
              <w:t xml:space="preserve">0.000,00 дин.  </w:t>
            </w:r>
          </w:p>
        </w:tc>
        <w:tc>
          <w:tcPr>
            <w:tcW w:w="10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0,10% од износа </w:t>
            </w:r>
          </w:p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мин. </w:t>
            </w:r>
            <w:r>
              <w:rPr>
                <w:color w:val="auto"/>
                <w:sz w:val="22"/>
                <w:szCs w:val="22"/>
              </w:rPr>
              <w:t>РСД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40,00 </w:t>
            </w: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ind w:right="-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0,12% од износа </w:t>
            </w:r>
          </w:p>
          <w:p w:rsidR="000132B0" w:rsidRPr="00FC3769" w:rsidRDefault="000132B0" w:rsidP="00CA5E06">
            <w:pPr>
              <w:pStyle w:val="Default"/>
              <w:ind w:right="-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мин. RSD 50,00 </w:t>
            </w:r>
          </w:p>
        </w:tc>
      </w:tr>
      <w:tr w:rsidR="00FB2049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RTGS</w:t>
            </w:r>
          </w:p>
        </w:tc>
        <w:tc>
          <w:tcPr>
            <w:tcW w:w="10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B2049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3.а.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Налози преко 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30</w:t>
            </w:r>
            <w:r w:rsidRPr="00FC3769">
              <w:rPr>
                <w:color w:val="auto"/>
                <w:sz w:val="22"/>
                <w:szCs w:val="22"/>
              </w:rPr>
              <w:t xml:space="preserve">0.000,00 дин. до 500.000,00 дин.  </w:t>
            </w:r>
          </w:p>
        </w:tc>
        <w:tc>
          <w:tcPr>
            <w:tcW w:w="10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FB204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0,09% од износа</w:t>
            </w: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FB2049">
            <w:pPr>
              <w:pStyle w:val="Default"/>
              <w:ind w:left="-120" w:right="-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0,10% од </w:t>
            </w:r>
            <w:r>
              <w:rPr>
                <w:color w:val="auto"/>
                <w:sz w:val="22"/>
                <w:szCs w:val="22"/>
                <w:lang w:val="sr-Cyrl-CS"/>
              </w:rPr>
              <w:t>и</w:t>
            </w:r>
            <w:r w:rsidRPr="00FC3769">
              <w:rPr>
                <w:color w:val="auto"/>
                <w:sz w:val="22"/>
                <w:szCs w:val="22"/>
              </w:rPr>
              <w:t>зноса</w:t>
            </w:r>
          </w:p>
        </w:tc>
      </w:tr>
      <w:tr w:rsidR="00FB2049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3.б.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Налози преко 500.000,00 дин. до 1.000.000,00 дин. </w:t>
            </w:r>
          </w:p>
        </w:tc>
        <w:tc>
          <w:tcPr>
            <w:tcW w:w="10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FB2049">
            <w:pPr>
              <w:pStyle w:val="Default"/>
              <w:ind w:right="-10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0,07% од износа</w:t>
            </w: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FB2049">
            <w:pPr>
              <w:pStyle w:val="Default"/>
              <w:ind w:left="-12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0,08% од износа</w:t>
            </w:r>
          </w:p>
        </w:tc>
      </w:tr>
      <w:tr w:rsidR="00FB2049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3.ц.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Налози преко 1.000.000,00 дин. до 5.000.000,00 дин. </w:t>
            </w:r>
          </w:p>
        </w:tc>
        <w:tc>
          <w:tcPr>
            <w:tcW w:w="10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0,05% од износа </w:t>
            </w: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Pr="00FC3769" w:rsidRDefault="000132B0" w:rsidP="00CA5E06">
            <w:pPr>
              <w:pStyle w:val="Default"/>
              <w:ind w:left="-12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0,06% од износа </w:t>
            </w:r>
          </w:p>
        </w:tc>
      </w:tr>
      <w:tr w:rsidR="00FB2049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3.д.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2B0" w:rsidRPr="00FC3769" w:rsidRDefault="000132B0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Налози преко 5.000.000,00 дин.  </w:t>
            </w:r>
          </w:p>
        </w:tc>
        <w:tc>
          <w:tcPr>
            <w:tcW w:w="10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0,03% од износа </w:t>
            </w:r>
          </w:p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макс. </w:t>
            </w:r>
            <w:r>
              <w:rPr>
                <w:color w:val="auto"/>
                <w:sz w:val="22"/>
                <w:szCs w:val="22"/>
              </w:rPr>
              <w:t>РСД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6.000,00 </w:t>
            </w: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B0" w:rsidRDefault="000132B0" w:rsidP="00CA5E06">
            <w:pPr>
              <w:pStyle w:val="Default"/>
              <w:ind w:left="-120"/>
              <w:jc w:val="center"/>
              <w:rPr>
                <w:color w:val="auto"/>
                <w:sz w:val="22"/>
                <w:szCs w:val="22"/>
              </w:rPr>
            </w:pPr>
          </w:p>
          <w:p w:rsidR="000132B0" w:rsidRPr="00FC3769" w:rsidRDefault="000132B0" w:rsidP="00CA5E06">
            <w:pPr>
              <w:pStyle w:val="Default"/>
              <w:ind w:left="-12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0,04% од износа </w:t>
            </w:r>
          </w:p>
          <w:p w:rsidR="000132B0" w:rsidRPr="00FC3769" w:rsidRDefault="000132B0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макс. RSD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8.000,00 </w:t>
            </w:r>
          </w:p>
        </w:tc>
      </w:tr>
      <w:tr w:rsidR="00FB2049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B2049" w:rsidRDefault="00FB2049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Инстант плаћања до 300.000,00 динара</w:t>
            </w:r>
          </w:p>
        </w:tc>
        <w:tc>
          <w:tcPr>
            <w:tcW w:w="10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Default="00FB2049" w:rsidP="00CA5E06">
            <w:pPr>
              <w:pStyle w:val="Default"/>
              <w:ind w:left="-1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C42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4.1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B2049" w:rsidRDefault="00FB2049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Папирни налози</w:t>
            </w:r>
          </w:p>
        </w:tc>
        <w:tc>
          <w:tcPr>
            <w:tcW w:w="1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B2049" w:rsidRDefault="00FB2049" w:rsidP="00CA5E06">
            <w:pPr>
              <w:pStyle w:val="Default"/>
              <w:ind w:left="-12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0,10% од износа мин. РСД 40,00</w:t>
            </w:r>
          </w:p>
        </w:tc>
      </w:tr>
      <w:tr w:rsidR="009F7C42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4.2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B2049" w:rsidRDefault="00FB2049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Електронски налози</w:t>
            </w:r>
          </w:p>
        </w:tc>
        <w:tc>
          <w:tcPr>
            <w:tcW w:w="1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B2049" w:rsidRDefault="00FB2049" w:rsidP="00FB2049">
            <w:pPr>
              <w:pStyle w:val="Default"/>
              <w:ind w:left="-12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0,</w:t>
            </w:r>
            <w:r>
              <w:rPr>
                <w:color w:val="auto"/>
                <w:sz w:val="22"/>
                <w:szCs w:val="22"/>
                <w:lang w:val="sr-Cyrl-CS"/>
              </w:rPr>
              <w:t>07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% од износа мин. РСД </w:t>
            </w:r>
            <w:r>
              <w:rPr>
                <w:color w:val="auto"/>
                <w:sz w:val="22"/>
                <w:szCs w:val="22"/>
                <w:lang w:val="sr-Cyrl-CS"/>
              </w:rPr>
              <w:t>3</w:t>
            </w:r>
            <w:r>
              <w:rPr>
                <w:color w:val="auto"/>
                <w:sz w:val="22"/>
                <w:szCs w:val="22"/>
                <w:lang w:val="sr-Cyrl-CS"/>
              </w:rPr>
              <w:t>0,00</w:t>
            </w:r>
          </w:p>
        </w:tc>
      </w:tr>
      <w:tr w:rsidR="00FB2049" w:rsidRPr="00FC3769" w:rsidTr="009F7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2.8.3.</w:t>
            </w:r>
          </w:p>
        </w:tc>
        <w:tc>
          <w:tcPr>
            <w:tcW w:w="4549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Интерни платни промет</w:t>
            </w:r>
          </w:p>
        </w:tc>
      </w:tr>
      <w:tr w:rsidR="009F7C42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9F7C42" w:rsidRDefault="00FB2049" w:rsidP="00CA5E0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9F7C42">
              <w:rPr>
                <w:color w:val="FF0000"/>
                <w:sz w:val="22"/>
                <w:szCs w:val="22"/>
              </w:rPr>
              <w:t>1.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9F7C42" w:rsidRDefault="00FB2049" w:rsidP="00CA5E06">
            <w:pPr>
              <w:pStyle w:val="Default"/>
              <w:rPr>
                <w:color w:val="FF0000"/>
                <w:sz w:val="22"/>
                <w:szCs w:val="22"/>
              </w:rPr>
            </w:pPr>
            <w:r w:rsidRPr="009F7C42">
              <w:rPr>
                <w:color w:val="FF0000"/>
                <w:sz w:val="22"/>
                <w:szCs w:val="22"/>
              </w:rPr>
              <w:t xml:space="preserve">Налози за пренос </w:t>
            </w:r>
          </w:p>
        </w:tc>
        <w:tc>
          <w:tcPr>
            <w:tcW w:w="1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9F7C42" w:rsidRDefault="00FB2049" w:rsidP="00CA5E0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9F7C42">
              <w:rPr>
                <w:color w:val="FF0000"/>
                <w:sz w:val="22"/>
                <w:szCs w:val="22"/>
                <w:lang w:val="sr-Cyrl-CS"/>
              </w:rPr>
              <w:t>без накнаде</w:t>
            </w:r>
            <w:r w:rsidRPr="009F7C4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9F7C42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Налог за пренос са рачуна клијената у Банци у корист рачуна Банке по основу ороченог депозита </w:t>
            </w:r>
          </w:p>
        </w:tc>
        <w:tc>
          <w:tcPr>
            <w:tcW w:w="1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без накнаде </w:t>
            </w:r>
          </w:p>
        </w:tc>
      </w:tr>
      <w:tr w:rsidR="009F7C42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Налог за пренос аранжманских оквирних кредита OVERDRAFT </w:t>
            </w:r>
          </w:p>
        </w:tc>
        <w:tc>
          <w:tcPr>
            <w:tcW w:w="1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без накнаде </w:t>
            </w:r>
          </w:p>
        </w:tc>
      </w:tr>
      <w:tr w:rsidR="009F7C42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Пренос са рачуна на рачун у оквиру истог клијента-правног лица</w:t>
            </w:r>
          </w:p>
        </w:tc>
        <w:tc>
          <w:tcPr>
            <w:tcW w:w="1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9F7C42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Налог за пренос са рачуна клијента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на</w:t>
            </w:r>
            <w:r w:rsidRPr="00FC3769">
              <w:rPr>
                <w:color w:val="auto"/>
                <w:sz w:val="22"/>
                <w:szCs w:val="22"/>
              </w:rPr>
              <w:t xml:space="preserve"> рачун Банке по основу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промена по платним картицама</w:t>
            </w:r>
          </w:p>
        </w:tc>
        <w:tc>
          <w:tcPr>
            <w:tcW w:w="1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9F7C42" w:rsidRPr="00FC3769" w:rsidTr="009F7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C42" w:rsidRPr="00FC3769" w:rsidRDefault="009F7C42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2.8.4.</w:t>
            </w:r>
          </w:p>
        </w:tc>
        <w:tc>
          <w:tcPr>
            <w:tcW w:w="4549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C42" w:rsidRPr="00FC3769" w:rsidRDefault="009F7C42" w:rsidP="009F7C42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Електронски платни промет</w:t>
            </w:r>
          </w:p>
        </w:tc>
      </w:tr>
      <w:tr w:rsidR="009F7C42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 xml:space="preserve">За налоге примљење и унете до 12,00 часова </w:t>
            </w:r>
          </w:p>
        </w:tc>
        <w:tc>
          <w:tcPr>
            <w:tcW w:w="7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 xml:space="preserve">За налоге примљене и унете после 12,00 часова </w:t>
            </w:r>
          </w:p>
        </w:tc>
      </w:tr>
      <w:tr w:rsidR="009F7C42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A264DD" w:rsidRDefault="00FB2049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>CLEARING</w:t>
            </w:r>
            <w:r w:rsidRPr="00FC3769">
              <w:rPr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Pr="00FC3769">
              <w:rPr>
                <w:color w:val="auto"/>
                <w:sz w:val="22"/>
                <w:szCs w:val="22"/>
              </w:rPr>
              <w:t xml:space="preserve">нето обрачун - налози до 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30</w:t>
            </w:r>
            <w:r w:rsidRPr="00FC3769">
              <w:rPr>
                <w:color w:val="auto"/>
                <w:sz w:val="22"/>
                <w:szCs w:val="22"/>
              </w:rPr>
              <w:t xml:space="preserve">0.000,00 дин.  </w:t>
            </w:r>
            <w:r>
              <w:rPr>
                <w:color w:val="auto"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9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F53DF" w:rsidRDefault="00FB2049" w:rsidP="00CA5E06">
            <w:pPr>
              <w:pStyle w:val="Default"/>
              <w:ind w:left="-40"/>
              <w:jc w:val="center"/>
              <w:rPr>
                <w:color w:val="auto"/>
                <w:sz w:val="22"/>
                <w:szCs w:val="22"/>
              </w:rPr>
            </w:pPr>
            <w:r w:rsidRPr="003F53DF">
              <w:rPr>
                <w:color w:val="auto"/>
                <w:sz w:val="22"/>
                <w:szCs w:val="22"/>
              </w:rPr>
              <w:t>0,05% од износа</w:t>
            </w:r>
          </w:p>
          <w:p w:rsidR="00FB2049" w:rsidRPr="003F53DF" w:rsidRDefault="00FB2049" w:rsidP="00CA5E06">
            <w:pPr>
              <w:pStyle w:val="Default"/>
              <w:ind w:left="-40"/>
              <w:jc w:val="center"/>
              <w:rPr>
                <w:color w:val="auto"/>
                <w:sz w:val="22"/>
                <w:szCs w:val="22"/>
              </w:rPr>
            </w:pPr>
            <w:r w:rsidRPr="003F53DF">
              <w:rPr>
                <w:color w:val="auto"/>
                <w:sz w:val="22"/>
                <w:szCs w:val="22"/>
              </w:rPr>
              <w:t xml:space="preserve"> мин. РСД</w:t>
            </w:r>
            <w:r w:rsidRPr="003F53DF">
              <w:rPr>
                <w:bCs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3F53DF">
              <w:rPr>
                <w:color w:val="auto"/>
                <w:sz w:val="22"/>
                <w:szCs w:val="22"/>
              </w:rPr>
              <w:t>1</w:t>
            </w:r>
            <w:r w:rsidRPr="003F53DF">
              <w:rPr>
                <w:color w:val="auto"/>
                <w:sz w:val="22"/>
                <w:szCs w:val="22"/>
                <w:lang w:val="sr-Cyrl-CS"/>
              </w:rPr>
              <w:t>8</w:t>
            </w:r>
            <w:r w:rsidRPr="003F53DF">
              <w:rPr>
                <w:color w:val="auto"/>
                <w:sz w:val="22"/>
                <w:szCs w:val="22"/>
              </w:rPr>
              <w:t xml:space="preserve">,00 </w:t>
            </w:r>
          </w:p>
        </w:tc>
        <w:tc>
          <w:tcPr>
            <w:tcW w:w="7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F53DF" w:rsidRDefault="00FB2049" w:rsidP="00CA5E06">
            <w:pPr>
              <w:pStyle w:val="Default"/>
              <w:ind w:left="-40" w:right="-40"/>
              <w:jc w:val="center"/>
              <w:rPr>
                <w:color w:val="auto"/>
                <w:sz w:val="22"/>
                <w:szCs w:val="22"/>
              </w:rPr>
            </w:pPr>
            <w:r w:rsidRPr="003F53DF">
              <w:rPr>
                <w:color w:val="auto"/>
                <w:sz w:val="22"/>
                <w:szCs w:val="22"/>
              </w:rPr>
              <w:t>0,07% од износа</w:t>
            </w:r>
          </w:p>
          <w:p w:rsidR="00FB2049" w:rsidRPr="003F53DF" w:rsidRDefault="00FB2049" w:rsidP="00CA5E06">
            <w:pPr>
              <w:pStyle w:val="Default"/>
              <w:ind w:left="-40" w:right="-40"/>
              <w:jc w:val="center"/>
              <w:rPr>
                <w:color w:val="auto"/>
                <w:sz w:val="22"/>
                <w:szCs w:val="22"/>
              </w:rPr>
            </w:pPr>
            <w:r w:rsidRPr="003F53DF">
              <w:rPr>
                <w:color w:val="auto"/>
                <w:sz w:val="22"/>
                <w:szCs w:val="22"/>
              </w:rPr>
              <w:t>мин. РСД</w:t>
            </w:r>
            <w:r w:rsidRPr="003F53DF">
              <w:rPr>
                <w:bCs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3F53DF">
              <w:rPr>
                <w:color w:val="auto"/>
                <w:sz w:val="22"/>
                <w:szCs w:val="22"/>
              </w:rPr>
              <w:t>2</w:t>
            </w:r>
            <w:r w:rsidRPr="003F53DF">
              <w:rPr>
                <w:color w:val="auto"/>
                <w:sz w:val="22"/>
                <w:szCs w:val="22"/>
                <w:lang w:val="sr-Cyrl-CS"/>
              </w:rPr>
              <w:t>3</w:t>
            </w:r>
            <w:r w:rsidRPr="003F53DF">
              <w:rPr>
                <w:color w:val="auto"/>
                <w:sz w:val="22"/>
                <w:szCs w:val="22"/>
              </w:rPr>
              <w:t xml:space="preserve">,00 </w:t>
            </w:r>
          </w:p>
        </w:tc>
      </w:tr>
      <w:tr w:rsidR="009F7C42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 xml:space="preserve">За налоге примљење и унете до 14,00 часова </w:t>
            </w:r>
          </w:p>
        </w:tc>
        <w:tc>
          <w:tcPr>
            <w:tcW w:w="7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 xml:space="preserve">За налоге примљене и унете после 14,00 часова </w:t>
            </w:r>
          </w:p>
        </w:tc>
      </w:tr>
      <w:tr w:rsidR="009F7C42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RTGS – ХИТНИ НАЛОЗИ</w:t>
            </w:r>
            <w:r w:rsidRPr="00FC3769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д</w:t>
            </w:r>
            <w:r w:rsidRPr="00FC3769">
              <w:rPr>
                <w:color w:val="auto"/>
                <w:sz w:val="22"/>
                <w:szCs w:val="22"/>
              </w:rPr>
              <w:t xml:space="preserve">o 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30</w:t>
            </w:r>
            <w:r w:rsidRPr="00FC3769">
              <w:rPr>
                <w:color w:val="auto"/>
                <w:sz w:val="22"/>
                <w:szCs w:val="22"/>
              </w:rPr>
              <w:t xml:space="preserve">0.000,00 дин.  </w:t>
            </w:r>
          </w:p>
        </w:tc>
        <w:tc>
          <w:tcPr>
            <w:tcW w:w="9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0,07% од износа </w:t>
            </w:r>
          </w:p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мин. </w:t>
            </w:r>
            <w:r>
              <w:rPr>
                <w:color w:val="auto"/>
                <w:sz w:val="22"/>
                <w:szCs w:val="22"/>
              </w:rPr>
              <w:t>РСД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30,00 </w:t>
            </w:r>
          </w:p>
        </w:tc>
        <w:tc>
          <w:tcPr>
            <w:tcW w:w="7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ind w:right="-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0,09% од износа </w:t>
            </w:r>
          </w:p>
          <w:p w:rsidR="00FB2049" w:rsidRPr="00FC3769" w:rsidRDefault="00FB2049" w:rsidP="00CA5E06">
            <w:pPr>
              <w:pStyle w:val="Default"/>
              <w:ind w:right="-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мин. </w:t>
            </w:r>
            <w:r>
              <w:rPr>
                <w:color w:val="auto"/>
                <w:sz w:val="22"/>
                <w:szCs w:val="22"/>
              </w:rPr>
              <w:t>РСД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40,00 </w:t>
            </w:r>
          </w:p>
        </w:tc>
      </w:tr>
      <w:tr w:rsidR="009F7C42" w:rsidRPr="00FC3769" w:rsidTr="0039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2049" w:rsidRPr="00FC3769" w:rsidRDefault="00FB2049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RTGS - Налози преко 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30</w:t>
            </w:r>
            <w:r w:rsidRPr="00FC3769">
              <w:rPr>
                <w:color w:val="auto"/>
                <w:sz w:val="22"/>
                <w:szCs w:val="22"/>
              </w:rPr>
              <w:t>0.000,00</w:t>
            </w:r>
          </w:p>
        </w:tc>
        <w:tc>
          <w:tcPr>
            <w:tcW w:w="98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0,06% од износа </w:t>
            </w:r>
          </w:p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макс. </w:t>
            </w:r>
            <w:r>
              <w:rPr>
                <w:color w:val="auto"/>
                <w:sz w:val="22"/>
                <w:szCs w:val="22"/>
              </w:rPr>
              <w:t>РСД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4.000,00 </w:t>
            </w:r>
          </w:p>
        </w:tc>
        <w:tc>
          <w:tcPr>
            <w:tcW w:w="7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ind w:left="-12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0,08% од износа </w:t>
            </w:r>
          </w:p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макс. </w:t>
            </w:r>
            <w:r>
              <w:rPr>
                <w:color w:val="auto"/>
                <w:sz w:val="22"/>
                <w:szCs w:val="22"/>
              </w:rPr>
              <w:t>РСД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6.000,00 </w:t>
            </w:r>
          </w:p>
        </w:tc>
      </w:tr>
      <w:tr w:rsidR="009F7C42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2049" w:rsidRPr="00FC3769" w:rsidRDefault="00FB2049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Интерни платни промет</w:t>
            </w:r>
          </w:p>
        </w:tc>
        <w:tc>
          <w:tcPr>
            <w:tcW w:w="1776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0,04% од износа</w:t>
            </w:r>
          </w:p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мин. </w:t>
            </w:r>
            <w:r>
              <w:rPr>
                <w:color w:val="auto"/>
                <w:sz w:val="22"/>
                <w:szCs w:val="22"/>
              </w:rPr>
              <w:t>РСД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15,00 </w:t>
            </w:r>
          </w:p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макс. </w:t>
            </w:r>
            <w:r>
              <w:rPr>
                <w:color w:val="auto"/>
                <w:sz w:val="22"/>
                <w:szCs w:val="22"/>
              </w:rPr>
              <w:t>РСД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6.000,00 </w:t>
            </w:r>
          </w:p>
        </w:tc>
      </w:tr>
      <w:tr w:rsidR="009F7C42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2049" w:rsidRDefault="00FB2049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Налог за пренос са рачуна клијената у Банци у корист рачуна Банке по основу ороченог депозита </w:t>
            </w:r>
          </w:p>
          <w:p w:rsidR="00FB2049" w:rsidRPr="00FC3769" w:rsidRDefault="00FB2049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76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без накнаде </w:t>
            </w:r>
          </w:p>
        </w:tc>
      </w:tr>
      <w:tr w:rsidR="009F7C42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7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2049" w:rsidRDefault="00FB2049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Пренос са рачуна на рачун у оквиру истог клијента-правног лица</w:t>
            </w:r>
          </w:p>
          <w:p w:rsidR="00FB2049" w:rsidRPr="00C42720" w:rsidRDefault="00FB2049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76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FB2049" w:rsidRPr="00FC3769" w:rsidTr="009F7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FC3769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2.8.5.</w:t>
            </w:r>
          </w:p>
        </w:tc>
        <w:tc>
          <w:tcPr>
            <w:tcW w:w="4549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FC3769" w:rsidRDefault="00FB2049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bCs/>
                <w:sz w:val="22"/>
                <w:szCs w:val="22"/>
                <w:lang w:val="sr-Cyrl-CS"/>
              </w:rPr>
              <w:t>Електронско банкарство</w:t>
            </w:r>
            <w:r w:rsidRPr="00FC3769">
              <w:rPr>
                <w:b/>
                <w:bCs/>
                <w:sz w:val="22"/>
                <w:szCs w:val="22"/>
              </w:rPr>
              <w:t xml:space="preserve"> – </w:t>
            </w:r>
            <w:r w:rsidRPr="00FC3769">
              <w:rPr>
                <w:b/>
                <w:bCs/>
                <w:sz w:val="22"/>
                <w:szCs w:val="22"/>
                <w:lang w:val="sr-Cyrl-CS"/>
              </w:rPr>
              <w:t>издавање квалификованог електронског сертификата</w:t>
            </w:r>
          </w:p>
        </w:tc>
      </w:tr>
      <w:tr w:rsidR="00FB2049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Рок важења (1-5 година)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2049" w:rsidRPr="00FC3769" w:rsidRDefault="00FB2049" w:rsidP="00CA5E06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5</w:t>
            </w:r>
          </w:p>
        </w:tc>
      </w:tr>
      <w:tr w:rsidR="00FB2049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1.</w:t>
            </w:r>
            <w:r w:rsidRPr="00FC3769">
              <w:rPr>
                <w:rFonts w:cs="Arial"/>
                <w:color w:val="000000"/>
                <w:szCs w:val="22"/>
                <w:lang w:val="sr-Latn-CS"/>
              </w:rPr>
              <w:t>USB smart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 xml:space="preserve"> токен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49" w:rsidRPr="00FC3769" w:rsidRDefault="00FB2049" w:rsidP="00CA5E06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3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275,00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3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450,00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  <w:lang w:val="sr-Cyrl-CS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</w:p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3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715,00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4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060,00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4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495,00</w:t>
            </w:r>
          </w:p>
        </w:tc>
      </w:tr>
      <w:tr w:rsidR="00FB2049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rPr>
                <w:rFonts w:cs="Arial"/>
                <w:color w:val="000000"/>
                <w:szCs w:val="22"/>
                <w:lang w:val="sr-Cyrl-CS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2.</w:t>
            </w:r>
            <w:r w:rsidRPr="00FC3769">
              <w:rPr>
                <w:rFonts w:cs="Arial"/>
                <w:color w:val="000000"/>
                <w:szCs w:val="22"/>
                <w:lang w:val="sr-Latn-CS"/>
              </w:rPr>
              <w:t>Smart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 xml:space="preserve"> картица са </w:t>
            </w:r>
            <w:r w:rsidRPr="00FC3769">
              <w:rPr>
                <w:rFonts w:cs="Arial"/>
                <w:color w:val="000000"/>
                <w:szCs w:val="22"/>
                <w:lang w:val="sr-Latn-CS"/>
              </w:rPr>
              <w:t>USB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 xml:space="preserve"> читачем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49" w:rsidRPr="00FC3769" w:rsidRDefault="00FB2049" w:rsidP="00CA5E06">
            <w:pPr>
              <w:spacing w:line="240" w:lineRule="auto"/>
              <w:rPr>
                <w:rFonts w:cs="Arial"/>
                <w:color w:val="000000"/>
                <w:szCs w:val="22"/>
                <w:lang w:val="ru-RU"/>
              </w:rPr>
            </w:pPr>
            <w:r w:rsidRPr="00FC3769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3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325,00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3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500,00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3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765,00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4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110,00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4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545,00</w:t>
            </w:r>
          </w:p>
        </w:tc>
      </w:tr>
      <w:tr w:rsidR="00FB2049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3.</w:t>
            </w:r>
            <w:r w:rsidRPr="00FC3769">
              <w:rPr>
                <w:rFonts w:cs="Arial"/>
                <w:color w:val="000000"/>
                <w:szCs w:val="22"/>
                <w:lang w:val="sr-Latn-CS"/>
              </w:rPr>
              <w:t>Smart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 xml:space="preserve"> картица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49" w:rsidRPr="00FC3769" w:rsidRDefault="00FB2049" w:rsidP="00CA5E06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2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680,00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2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855,00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3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120,00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3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465,00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  <w:lang w:val="sr-Cyrl-CS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</w:p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3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905,00</w:t>
            </w:r>
          </w:p>
        </w:tc>
      </w:tr>
      <w:tr w:rsidR="00FB2049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5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4.Продужење</w:t>
            </w:r>
            <w:r w:rsidRPr="00FC3769">
              <w:rPr>
                <w:rFonts w:cs="Arial"/>
                <w:color w:val="000000"/>
                <w:szCs w:val="22"/>
                <w:lang w:val="sr-Latn-CS"/>
              </w:rPr>
              <w:t xml:space="preserve"> 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рока коришћења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49" w:rsidRPr="00FC3769" w:rsidRDefault="00FB2049" w:rsidP="00CA5E06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1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180,00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1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355,00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1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620,00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  <w:lang w:val="sr-Cyrl-CS"/>
              </w:rPr>
              <w:t>РСД</w:t>
            </w:r>
            <w:r w:rsidRPr="00FC3769">
              <w:rPr>
                <w:rFonts w:cs="Arial"/>
                <w:color w:val="000000"/>
                <w:szCs w:val="22"/>
              </w:rPr>
              <w:t xml:space="preserve"> 1</w:t>
            </w:r>
            <w:r w:rsidRPr="00FC3769">
              <w:rPr>
                <w:rFonts w:cs="Arial"/>
                <w:color w:val="000000"/>
                <w:szCs w:val="22"/>
                <w:lang w:val="sr-Cyrl-CS"/>
              </w:rPr>
              <w:t>.</w:t>
            </w:r>
            <w:r w:rsidRPr="00FC3769">
              <w:rPr>
                <w:rFonts w:cs="Arial"/>
                <w:color w:val="000000"/>
                <w:szCs w:val="22"/>
              </w:rPr>
              <w:t>965,00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49" w:rsidRPr="00FC3769" w:rsidRDefault="00FB2049" w:rsidP="00CA5E06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C3769">
              <w:rPr>
                <w:rFonts w:cs="Arial"/>
                <w:color w:val="000000"/>
                <w:szCs w:val="22"/>
              </w:rPr>
              <w:t>-</w:t>
            </w:r>
          </w:p>
        </w:tc>
      </w:tr>
      <w:tr w:rsidR="00FB2049" w:rsidRPr="00E17FB1" w:rsidTr="009F7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8C5AE6" w:rsidRDefault="00FB2049" w:rsidP="00CA5E0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C5AE6">
              <w:rPr>
                <w:b/>
                <w:bCs/>
                <w:color w:val="auto"/>
                <w:sz w:val="22"/>
                <w:szCs w:val="22"/>
              </w:rPr>
              <w:t>2.8.6.</w:t>
            </w:r>
          </w:p>
        </w:tc>
        <w:tc>
          <w:tcPr>
            <w:tcW w:w="4549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D6501D" w:rsidRDefault="00FB2049" w:rsidP="00CA5E06">
            <w:pPr>
              <w:pStyle w:val="Default"/>
              <w:rPr>
                <w:b/>
                <w:bCs/>
                <w:color w:val="auto"/>
                <w:sz w:val="22"/>
                <w:szCs w:val="22"/>
                <w:lang w:val="sr-Cyrl-CS"/>
              </w:rPr>
            </w:pPr>
            <w:r w:rsidRPr="008C5AE6">
              <w:rPr>
                <w:b/>
                <w:bCs/>
                <w:color w:val="auto"/>
                <w:sz w:val="22"/>
                <w:szCs w:val="22"/>
              </w:rPr>
              <w:t>Електронско банкарство – HALCOM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e-bank систем</w:t>
            </w:r>
          </w:p>
        </w:tc>
      </w:tr>
      <w:tr w:rsidR="00FB2049" w:rsidRPr="00973947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3F53DF" w:rsidRDefault="00FB2049" w:rsidP="00CA5E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lang w:val="sr-Latn-CS" w:eastAsia="sr-Latn-CS"/>
              </w:rPr>
            </w:pPr>
            <w:r w:rsidRPr="003F53DF">
              <w:rPr>
                <w:rFonts w:cs="Arial"/>
                <w:lang w:val="sr-Latn-CS" w:eastAsia="sr-Latn-CS"/>
              </w:rPr>
              <w:t>1.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F53DF" w:rsidRDefault="00FB2049" w:rsidP="00CA5E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sr-Cyrl-CS" w:eastAsia="sr-Latn-CS"/>
              </w:rPr>
            </w:pPr>
            <w:r w:rsidRPr="003F53DF">
              <w:rPr>
                <w:rFonts w:cs="Arial"/>
                <w:lang w:val="sr-Cyrl-RS" w:eastAsia="sr-Latn-CS"/>
              </w:rPr>
              <w:t>Издавање електронског сертификата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3F53DF" w:rsidRDefault="00FB2049" w:rsidP="00CA5E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lang w:val="sr-Latn-CS" w:eastAsia="sr-Latn-CS"/>
              </w:rPr>
            </w:pPr>
            <w:r w:rsidRPr="003F53DF">
              <w:rPr>
                <w:rFonts w:cs="Arial"/>
                <w:lang w:val="sr-Latn-CS" w:eastAsia="sr-Latn-CS"/>
              </w:rPr>
              <w:t xml:space="preserve">РСД </w:t>
            </w:r>
            <w:r w:rsidRPr="003F53DF">
              <w:rPr>
                <w:rFonts w:cs="Arial"/>
                <w:lang w:val="sr-Cyrl-CS" w:eastAsia="sr-Latn-CS"/>
              </w:rPr>
              <w:t>6</w:t>
            </w:r>
            <w:r w:rsidRPr="003F53DF">
              <w:rPr>
                <w:rFonts w:cs="Arial"/>
                <w:lang w:val="sr-Latn-CS" w:eastAsia="sr-Latn-CS"/>
              </w:rPr>
              <w:t>.000,00</w:t>
            </w:r>
          </w:p>
        </w:tc>
      </w:tr>
      <w:tr w:rsidR="00FB2049" w:rsidRPr="00973947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F53DF" w:rsidRDefault="00FB2049" w:rsidP="00CA5E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lang w:val="sr-Latn-CS" w:eastAsia="sr-Latn-CS"/>
              </w:rPr>
            </w:pPr>
            <w:r w:rsidRPr="003F53DF">
              <w:rPr>
                <w:rFonts w:cs="Arial"/>
                <w:lang w:val="sr-Latn-CS" w:eastAsia="sr-Latn-CS"/>
              </w:rPr>
              <w:t>2.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F53DF" w:rsidRDefault="00FB2049" w:rsidP="00CA5E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sr-Cyrl-RS" w:eastAsia="sr-Latn-CS"/>
              </w:rPr>
            </w:pPr>
            <w:r w:rsidRPr="003F53DF">
              <w:rPr>
                <w:rFonts w:cs="Arial"/>
                <w:lang w:val="sr-Cyrl-RS" w:eastAsia="sr-Latn-CS"/>
              </w:rPr>
              <w:t xml:space="preserve">Прикључење </w:t>
            </w:r>
            <w:proofErr w:type="spellStart"/>
            <w:r w:rsidRPr="003F53DF">
              <w:rPr>
                <w:rFonts w:cs="Arial"/>
              </w:rPr>
              <w:t>Halcom</w:t>
            </w:r>
            <w:proofErr w:type="spellEnd"/>
            <w:r w:rsidRPr="003F53DF">
              <w:rPr>
                <w:rFonts w:cs="Arial"/>
              </w:rPr>
              <w:t xml:space="preserve"> e-banking </w:t>
            </w:r>
            <w:r w:rsidRPr="003F53DF">
              <w:rPr>
                <w:rFonts w:cs="Arial"/>
                <w:lang w:val="sr-Cyrl-RS" w:eastAsia="sr-Latn-CS"/>
              </w:rPr>
              <w:t>корисника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F53DF" w:rsidRDefault="00FB2049" w:rsidP="00CA5E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lang w:val="sr-Cyrl-CS" w:eastAsia="sr-Latn-CS"/>
              </w:rPr>
            </w:pPr>
            <w:r w:rsidRPr="003F53DF">
              <w:rPr>
                <w:rFonts w:cs="Arial"/>
                <w:lang w:val="sr-Latn-CS" w:eastAsia="sr-Latn-CS"/>
              </w:rPr>
              <w:t>РСД</w:t>
            </w:r>
            <w:r w:rsidRPr="003F53DF">
              <w:rPr>
                <w:rFonts w:cs="Arial"/>
                <w:lang w:val="sr-Cyrl-CS" w:eastAsia="sr-Latn-CS"/>
              </w:rPr>
              <w:t xml:space="preserve"> 2.0</w:t>
            </w:r>
            <w:r w:rsidRPr="003F53DF">
              <w:rPr>
                <w:rFonts w:cs="Arial"/>
                <w:lang w:val="sr-Latn-CS" w:eastAsia="sr-Latn-CS"/>
              </w:rPr>
              <w:t>00,00</w:t>
            </w:r>
          </w:p>
          <w:p w:rsidR="00FB2049" w:rsidRPr="003F53DF" w:rsidRDefault="00FB2049" w:rsidP="00CA5E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lang w:val="sr-Cyrl-CS" w:eastAsia="sr-Latn-CS"/>
              </w:rPr>
            </w:pPr>
            <w:r w:rsidRPr="003F53DF">
              <w:rPr>
                <w:rFonts w:cs="Arial"/>
                <w:lang w:val="sr-Cyrl-RS" w:eastAsia="sr-Latn-CS"/>
              </w:rPr>
              <w:t>по ел.сертификату/картици</w:t>
            </w:r>
          </w:p>
        </w:tc>
      </w:tr>
      <w:tr w:rsidR="00FB2049" w:rsidRPr="00973947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2049" w:rsidRPr="003F53DF" w:rsidRDefault="00FB2049" w:rsidP="00CA5E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lang w:val="sr-Latn-CS" w:eastAsia="sr-Latn-CS"/>
              </w:rPr>
            </w:pPr>
            <w:r w:rsidRPr="003F53DF">
              <w:rPr>
                <w:rFonts w:cs="Arial"/>
                <w:lang w:val="sr-Latn-CS" w:eastAsia="sr-Latn-CS"/>
              </w:rPr>
              <w:t>3.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2049" w:rsidRPr="003F53DF" w:rsidRDefault="00FB2049" w:rsidP="00CA5E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sr-Latn-CS" w:eastAsia="sr-Latn-CS"/>
              </w:rPr>
            </w:pPr>
            <w:proofErr w:type="spellStart"/>
            <w:r w:rsidRPr="003F53DF">
              <w:rPr>
                <w:rFonts w:cs="Arial"/>
              </w:rPr>
              <w:t>Поновно</w:t>
            </w:r>
            <w:proofErr w:type="spellEnd"/>
            <w:r w:rsidRPr="003F53DF">
              <w:rPr>
                <w:rFonts w:cs="Arial"/>
              </w:rPr>
              <w:t xml:space="preserve"> </w:t>
            </w:r>
            <w:r w:rsidRPr="003F53DF">
              <w:rPr>
                <w:rFonts w:cs="Arial"/>
                <w:lang w:val="sr-Cyrl-RS"/>
              </w:rPr>
              <w:t xml:space="preserve">прикључивање </w:t>
            </w:r>
            <w:proofErr w:type="spellStart"/>
            <w:r w:rsidRPr="003F53DF">
              <w:rPr>
                <w:rFonts w:cs="Arial"/>
              </w:rPr>
              <w:t>искљученог</w:t>
            </w:r>
            <w:proofErr w:type="spellEnd"/>
            <w:r w:rsidRPr="003F53DF">
              <w:rPr>
                <w:rFonts w:cs="Arial"/>
              </w:rPr>
              <w:t xml:space="preserve"> </w:t>
            </w:r>
            <w:proofErr w:type="spellStart"/>
            <w:r w:rsidRPr="003F53DF">
              <w:rPr>
                <w:rFonts w:cs="Arial"/>
              </w:rPr>
              <w:t>корисника</w:t>
            </w:r>
            <w:proofErr w:type="spellEnd"/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2049" w:rsidRPr="003F53DF" w:rsidRDefault="00FB2049" w:rsidP="00CA5E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lang w:val="sr-Cyrl-CS" w:eastAsia="sr-Latn-CS"/>
              </w:rPr>
            </w:pPr>
            <w:r w:rsidRPr="003F53DF">
              <w:rPr>
                <w:rFonts w:cs="Arial"/>
                <w:lang w:val="sr-Latn-CS" w:eastAsia="sr-Latn-CS"/>
              </w:rPr>
              <w:t>РСД</w:t>
            </w:r>
            <w:r w:rsidRPr="003F53DF">
              <w:rPr>
                <w:rFonts w:cs="Arial"/>
                <w:lang w:val="sr-Cyrl-CS" w:eastAsia="sr-Latn-CS"/>
              </w:rPr>
              <w:t xml:space="preserve"> 2.0</w:t>
            </w:r>
            <w:r w:rsidRPr="003F53DF">
              <w:rPr>
                <w:rFonts w:cs="Arial"/>
                <w:lang w:val="sr-Latn-CS" w:eastAsia="sr-Latn-CS"/>
              </w:rPr>
              <w:t>00,00</w:t>
            </w:r>
          </w:p>
          <w:p w:rsidR="00FB2049" w:rsidRPr="003F53DF" w:rsidRDefault="00FB2049" w:rsidP="00CA5E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lang w:val="sr-Latn-CS" w:eastAsia="sr-Latn-CS"/>
              </w:rPr>
            </w:pPr>
            <w:bookmarkStart w:id="0" w:name="_GoBack"/>
            <w:bookmarkEnd w:id="0"/>
            <w:r w:rsidRPr="003F53DF">
              <w:rPr>
                <w:rFonts w:cs="Arial"/>
                <w:lang w:val="sr-Cyrl-RS" w:eastAsia="sr-Latn-CS"/>
              </w:rPr>
              <w:t>по ел.сертификату/картици</w:t>
            </w:r>
          </w:p>
        </w:tc>
      </w:tr>
      <w:tr w:rsidR="00FB2049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3F53DF" w:rsidRDefault="00FB2049" w:rsidP="00CA5E0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3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F53DF" w:rsidRDefault="00FB2049" w:rsidP="00CA5E06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F53DF">
              <w:rPr>
                <w:bCs/>
                <w:color w:val="auto"/>
                <w:sz w:val="22"/>
                <w:szCs w:val="22"/>
              </w:rPr>
              <w:t xml:space="preserve">Услуге Halcom e-bank система за корпоративне кориснике у смислу лиценцирања, инсталација и одржавања, каo и других услуга по захтеву корисника, Halcom обрачунава и наплаћује </w:t>
            </w:r>
            <w:r w:rsidRPr="003F53DF">
              <w:rPr>
                <w:bCs/>
                <w:color w:val="auto"/>
                <w:sz w:val="22"/>
                <w:szCs w:val="22"/>
              </w:rPr>
              <w:lastRenderedPageBreak/>
              <w:t>директно кориснику</w:t>
            </w:r>
            <w:r w:rsidRPr="003F53DF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</w:tr>
      <w:tr w:rsidR="00FB2049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3F53DF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F53DF">
              <w:rPr>
                <w:b/>
                <w:bCs/>
                <w:color w:val="auto"/>
                <w:sz w:val="22"/>
                <w:szCs w:val="22"/>
              </w:rPr>
              <w:lastRenderedPageBreak/>
              <w:t>2.8.7.</w:t>
            </w:r>
          </w:p>
        </w:tc>
        <w:tc>
          <w:tcPr>
            <w:tcW w:w="453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F53DF" w:rsidRDefault="00FB2049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F53DF">
              <w:rPr>
                <w:b/>
                <w:bCs/>
                <w:color w:val="auto"/>
                <w:sz w:val="22"/>
                <w:szCs w:val="22"/>
              </w:rPr>
              <w:t xml:space="preserve">Извештавање клијената </w:t>
            </w:r>
          </w:p>
        </w:tc>
      </w:tr>
      <w:tr w:rsidR="00FB2049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3923EE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23E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3923EE" w:rsidRDefault="00FB2049" w:rsidP="009F7C42">
            <w:pPr>
              <w:pStyle w:val="Default"/>
              <w:rPr>
                <w:color w:val="auto"/>
                <w:sz w:val="22"/>
                <w:szCs w:val="22"/>
              </w:rPr>
            </w:pPr>
            <w:r w:rsidRPr="003923EE">
              <w:rPr>
                <w:color w:val="auto"/>
                <w:sz w:val="22"/>
                <w:szCs w:val="22"/>
              </w:rPr>
              <w:t xml:space="preserve">Вођење рачуна 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923EE" w:rsidRDefault="00FB2049" w:rsidP="009F7C4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923EE">
              <w:rPr>
                <w:color w:val="auto"/>
                <w:sz w:val="22"/>
                <w:szCs w:val="22"/>
              </w:rPr>
              <w:t>РСД</w:t>
            </w:r>
            <w:r w:rsidRPr="003923EE">
              <w:rPr>
                <w:b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9F7C42" w:rsidRPr="003923EE">
              <w:rPr>
                <w:color w:val="auto"/>
                <w:sz w:val="22"/>
                <w:szCs w:val="22"/>
                <w:lang w:val="sr-Cyrl-CS"/>
              </w:rPr>
              <w:t>2</w:t>
            </w:r>
            <w:r w:rsidRPr="003923EE">
              <w:rPr>
                <w:color w:val="auto"/>
                <w:sz w:val="22"/>
                <w:szCs w:val="22"/>
              </w:rPr>
              <w:t xml:space="preserve">00,00 </w:t>
            </w:r>
            <w:r w:rsidRPr="003923EE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Pr="003923EE">
              <w:rPr>
                <w:color w:val="auto"/>
                <w:sz w:val="22"/>
                <w:szCs w:val="22"/>
              </w:rPr>
              <w:t xml:space="preserve">месечно </w:t>
            </w:r>
          </w:p>
        </w:tc>
      </w:tr>
      <w:tr w:rsidR="00FB2049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3F53DF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F53DF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F53DF" w:rsidRDefault="00FB2049" w:rsidP="00CA5E06">
            <w:pPr>
              <w:pStyle w:val="Default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3F53DF">
              <w:rPr>
                <w:color w:val="auto"/>
                <w:sz w:val="22"/>
                <w:szCs w:val="22"/>
                <w:lang w:val="sr-Cyrl-CS"/>
              </w:rPr>
              <w:t xml:space="preserve">Прикључење </w:t>
            </w:r>
            <w:r w:rsidRPr="003F53DF">
              <w:rPr>
                <w:color w:val="auto"/>
                <w:sz w:val="22"/>
                <w:szCs w:val="22"/>
              </w:rPr>
              <w:t xml:space="preserve">e-banking </w:t>
            </w:r>
            <w:r w:rsidRPr="003F53DF">
              <w:rPr>
                <w:color w:val="auto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F53DF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3F53DF">
              <w:rPr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FB2049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049" w:rsidRPr="003923EE" w:rsidRDefault="00FB2049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3923EE">
              <w:rPr>
                <w:color w:val="auto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3923EE" w:rsidRDefault="00FB2049" w:rsidP="00CA5E06">
            <w:pPr>
              <w:pStyle w:val="Default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3923EE">
              <w:rPr>
                <w:color w:val="auto"/>
                <w:sz w:val="22"/>
                <w:szCs w:val="22"/>
                <w:lang w:val="sr-Cyrl-CS"/>
              </w:rPr>
              <w:t xml:space="preserve">Вођење </w:t>
            </w:r>
            <w:r w:rsidRPr="003923EE">
              <w:rPr>
                <w:color w:val="auto"/>
                <w:sz w:val="22"/>
                <w:szCs w:val="22"/>
              </w:rPr>
              <w:t>e-banking</w:t>
            </w:r>
            <w:r w:rsidRPr="003923EE">
              <w:rPr>
                <w:color w:val="auto"/>
                <w:sz w:val="22"/>
                <w:szCs w:val="22"/>
                <w:lang w:val="sr-Cyrl-CS"/>
              </w:rPr>
              <w:t xml:space="preserve"> сервиса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049" w:rsidRPr="009F7C42" w:rsidRDefault="00FB2049" w:rsidP="00CA5E06">
            <w:pPr>
              <w:pStyle w:val="Default"/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9F7C42" w:rsidRDefault="003923EE" w:rsidP="00CA5E06">
            <w:pPr>
              <w:pStyle w:val="Default"/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3.а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3923EE" w:rsidRDefault="003923EE" w:rsidP="00CA5E06">
            <w:pPr>
              <w:pStyle w:val="Default"/>
              <w:rPr>
                <w:color w:val="FF0000"/>
                <w:sz w:val="22"/>
                <w:szCs w:val="22"/>
                <w:lang w:val="en-US"/>
              </w:rPr>
            </w:pPr>
            <w:r w:rsidRPr="003923EE">
              <w:rPr>
                <w:color w:val="FF0000"/>
                <w:sz w:val="22"/>
                <w:szCs w:val="22"/>
                <w:lang w:val="sr-Cyrl-CS"/>
              </w:rPr>
              <w:t xml:space="preserve">ВОЂЕЊЕ </w:t>
            </w:r>
            <w:r w:rsidRPr="003923EE">
              <w:rPr>
                <w:color w:val="FF0000"/>
                <w:sz w:val="22"/>
                <w:szCs w:val="22"/>
                <w:lang w:val="en-US"/>
              </w:rPr>
              <w:t xml:space="preserve">e-banking </w:t>
            </w:r>
            <w:r w:rsidRPr="003923EE">
              <w:rPr>
                <w:color w:val="FF0000"/>
                <w:sz w:val="22"/>
                <w:szCs w:val="22"/>
                <w:lang w:val="sr-Cyrl-CS"/>
              </w:rPr>
              <w:t>сервиса</w:t>
            </w:r>
            <w:r w:rsidRPr="003923EE">
              <w:rPr>
                <w:color w:val="FF0000"/>
                <w:sz w:val="22"/>
                <w:szCs w:val="22"/>
              </w:rPr>
              <w:t xml:space="preserve">- </w:t>
            </w:r>
            <w:r w:rsidRPr="003923EE">
              <w:rPr>
                <w:color w:val="FF0000"/>
                <w:sz w:val="22"/>
                <w:szCs w:val="22"/>
                <w:lang w:val="sr-Cyrl-CS"/>
              </w:rPr>
              <w:t xml:space="preserve">решење </w:t>
            </w:r>
            <w:r w:rsidRPr="003923EE">
              <w:rPr>
                <w:color w:val="FF0000"/>
                <w:sz w:val="22"/>
                <w:szCs w:val="22"/>
                <w:lang w:val="en-US"/>
              </w:rPr>
              <w:t>S&amp;T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3923EE" w:rsidRDefault="003923EE" w:rsidP="00CA5E06">
            <w:pPr>
              <w:jc w:val="center"/>
              <w:rPr>
                <w:rFonts w:cs="Arial"/>
                <w:color w:val="FF0000"/>
                <w:szCs w:val="22"/>
                <w:lang w:val="sr-Cyrl-CS"/>
              </w:rPr>
            </w:pPr>
            <w:r w:rsidRPr="003923EE">
              <w:rPr>
                <w:rFonts w:cs="Arial"/>
                <w:color w:val="FF0000"/>
                <w:szCs w:val="22"/>
              </w:rPr>
              <w:t>РСД</w:t>
            </w:r>
            <w:r w:rsidRPr="003923EE">
              <w:rPr>
                <w:rFonts w:cs="Arial"/>
                <w:bCs/>
                <w:color w:val="FF0000"/>
                <w:szCs w:val="22"/>
                <w:lang w:val="sr-Cyrl-CS"/>
              </w:rPr>
              <w:t xml:space="preserve"> </w:t>
            </w:r>
            <w:r w:rsidRPr="003923EE">
              <w:rPr>
                <w:rFonts w:cs="Arial"/>
                <w:color w:val="FF0000"/>
                <w:szCs w:val="22"/>
              </w:rPr>
              <w:t xml:space="preserve">100,00 </w:t>
            </w:r>
            <w:r w:rsidRPr="003923EE">
              <w:rPr>
                <w:rFonts w:cs="Arial"/>
                <w:color w:val="FF0000"/>
                <w:szCs w:val="22"/>
                <w:lang w:val="sr-Cyrl-CS"/>
              </w:rPr>
              <w:t xml:space="preserve"> </w:t>
            </w:r>
            <w:proofErr w:type="spellStart"/>
            <w:r w:rsidRPr="003923EE">
              <w:rPr>
                <w:rFonts w:cs="Arial"/>
                <w:color w:val="FF0000"/>
                <w:szCs w:val="22"/>
              </w:rPr>
              <w:t>месечно</w:t>
            </w:r>
            <w:proofErr w:type="spellEnd"/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9F7C42" w:rsidRDefault="003923EE" w:rsidP="00CA5E06">
            <w:pPr>
              <w:pStyle w:val="Default"/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3.б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3923EE" w:rsidRDefault="003923EE" w:rsidP="00CA5E06">
            <w:pPr>
              <w:pStyle w:val="Default"/>
              <w:rPr>
                <w:color w:val="FF0000"/>
                <w:sz w:val="22"/>
                <w:szCs w:val="22"/>
                <w:lang w:val="sr-Cyrl-CS"/>
              </w:rPr>
            </w:pPr>
            <w:r w:rsidRPr="003923EE">
              <w:rPr>
                <w:color w:val="FF0000"/>
                <w:sz w:val="22"/>
                <w:szCs w:val="22"/>
                <w:lang w:val="sr-Cyrl-CS"/>
              </w:rPr>
              <w:t xml:space="preserve">ВОЂЕЊЕ </w:t>
            </w:r>
            <w:r w:rsidRPr="003923EE">
              <w:rPr>
                <w:color w:val="FF0000"/>
                <w:sz w:val="22"/>
                <w:szCs w:val="22"/>
                <w:lang w:val="en-US"/>
              </w:rPr>
              <w:t xml:space="preserve">e-banking </w:t>
            </w:r>
            <w:r w:rsidRPr="003923EE">
              <w:rPr>
                <w:color w:val="FF0000"/>
                <w:sz w:val="22"/>
                <w:szCs w:val="22"/>
                <w:lang w:val="sr-Cyrl-CS"/>
              </w:rPr>
              <w:t>сервиса</w:t>
            </w:r>
            <w:r w:rsidRPr="003923EE">
              <w:rPr>
                <w:color w:val="FF0000"/>
                <w:sz w:val="22"/>
                <w:szCs w:val="22"/>
              </w:rPr>
              <w:t xml:space="preserve">- </w:t>
            </w:r>
            <w:r w:rsidRPr="003923EE">
              <w:rPr>
                <w:color w:val="FF0000"/>
                <w:sz w:val="22"/>
                <w:szCs w:val="22"/>
                <w:lang w:val="en-US"/>
              </w:rPr>
              <w:t xml:space="preserve">HALCOM e-bank </w:t>
            </w:r>
            <w:r w:rsidRPr="003923EE">
              <w:rPr>
                <w:color w:val="FF0000"/>
                <w:sz w:val="22"/>
                <w:szCs w:val="22"/>
                <w:lang w:val="sr-Cyrl-CS"/>
              </w:rPr>
              <w:t>систем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3923EE" w:rsidRDefault="003923EE" w:rsidP="00CA5E06">
            <w:pPr>
              <w:jc w:val="center"/>
              <w:rPr>
                <w:rFonts w:cs="Arial"/>
                <w:color w:val="FF0000"/>
                <w:szCs w:val="22"/>
                <w:lang w:val="sr-Cyrl-CS"/>
              </w:rPr>
            </w:pPr>
            <w:r w:rsidRPr="003923EE">
              <w:rPr>
                <w:rFonts w:cs="Arial"/>
                <w:color w:val="FF0000"/>
                <w:szCs w:val="22"/>
              </w:rPr>
              <w:t>РСД</w:t>
            </w:r>
            <w:r w:rsidRPr="003923EE">
              <w:rPr>
                <w:rFonts w:cs="Arial"/>
                <w:bCs/>
                <w:color w:val="FF0000"/>
                <w:szCs w:val="22"/>
                <w:lang w:val="sr-Cyrl-CS"/>
              </w:rPr>
              <w:t xml:space="preserve"> </w:t>
            </w:r>
            <w:r w:rsidRPr="003923EE">
              <w:rPr>
                <w:rFonts w:cs="Arial"/>
                <w:color w:val="FF0000"/>
                <w:szCs w:val="22"/>
              </w:rPr>
              <w:t xml:space="preserve">200,00 </w:t>
            </w:r>
            <w:r w:rsidRPr="003923EE">
              <w:rPr>
                <w:rFonts w:cs="Arial"/>
                <w:color w:val="FF0000"/>
                <w:szCs w:val="22"/>
                <w:lang w:val="sr-Cyrl-CS"/>
              </w:rPr>
              <w:t xml:space="preserve"> </w:t>
            </w:r>
            <w:proofErr w:type="spellStart"/>
            <w:r w:rsidRPr="003923EE">
              <w:rPr>
                <w:rFonts w:cs="Arial"/>
                <w:color w:val="FF0000"/>
                <w:szCs w:val="22"/>
              </w:rPr>
              <w:t>месечно</w:t>
            </w:r>
            <w:proofErr w:type="spellEnd"/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sz w:val="22"/>
                <w:szCs w:val="22"/>
                <w:lang w:val="sr-Cyrl-CS"/>
              </w:rPr>
              <w:t>4</w:t>
            </w:r>
            <w:r w:rsidRPr="00FC3769">
              <w:rPr>
                <w:sz w:val="22"/>
                <w:szCs w:val="22"/>
              </w:rPr>
              <w:t>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 w:rsidRPr="00FC3769">
              <w:rPr>
                <w:sz w:val="22"/>
                <w:szCs w:val="22"/>
              </w:rPr>
              <w:t xml:space="preserve">Вођење рачуна </w:t>
            </w:r>
            <w:r w:rsidRPr="00FC3769">
              <w:rPr>
                <w:sz w:val="22"/>
                <w:szCs w:val="22"/>
                <w:lang w:val="sr-Cyrl-CS"/>
              </w:rPr>
              <w:t>хуманитарних организација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Без накнаде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FC3769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r w:rsidRPr="00FC3769">
              <w:rPr>
                <w:sz w:val="22"/>
                <w:szCs w:val="22"/>
                <w:lang w:val="sr-Cyrl-RS"/>
              </w:rPr>
              <w:t>Отварање и вођење рачуна са посебном наменом (</w:t>
            </w:r>
            <w:r w:rsidRPr="00FC3769">
              <w:rPr>
                <w:sz w:val="22"/>
                <w:szCs w:val="22"/>
                <w:lang w:val="sr-Cyrl-CS"/>
              </w:rPr>
              <w:t>escrow</w:t>
            </w:r>
            <w:r w:rsidRPr="00FC3769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0</w:t>
            </w:r>
            <w:r w:rsidRPr="00FC3769">
              <w:rPr>
                <w:sz w:val="22"/>
                <w:szCs w:val="22"/>
                <w:lang w:val="sr-Cyrl-RS"/>
              </w:rPr>
              <w:t>,</w:t>
            </w:r>
            <w:r w:rsidRPr="00FC3769">
              <w:rPr>
                <w:sz w:val="22"/>
                <w:szCs w:val="22"/>
              </w:rPr>
              <w:t xml:space="preserve">30% </w:t>
            </w:r>
            <w:r w:rsidRPr="00FC3769">
              <w:rPr>
                <w:sz w:val="22"/>
                <w:szCs w:val="22"/>
                <w:lang w:val="sr-Cyrl-CS"/>
              </w:rPr>
              <w:t>од вредности посла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6</w:t>
            </w:r>
            <w:r w:rsidRPr="00FC376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Редовни извод 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Без накнаде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Ванредни извод 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bCs/>
                <w:sz w:val="22"/>
                <w:szCs w:val="22"/>
                <w:lang w:val="en-US"/>
              </w:rPr>
              <w:t>100</w:t>
            </w:r>
            <w:r w:rsidRPr="00FC3769">
              <w:rPr>
                <w:sz w:val="22"/>
                <w:szCs w:val="22"/>
              </w:rPr>
              <w:t>,00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Издавање историје рада рачуна 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sz w:val="22"/>
                <w:szCs w:val="22"/>
              </w:rPr>
              <w:t>200,00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2.8.</w:t>
            </w:r>
            <w:r>
              <w:rPr>
                <w:b/>
                <w:bCs/>
                <w:color w:val="auto"/>
                <w:sz w:val="22"/>
                <w:szCs w:val="22"/>
              </w:rPr>
              <w:t>8</w:t>
            </w:r>
            <w:r w:rsidRPr="00FC3769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53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sz w:val="22"/>
                <w:szCs w:val="22"/>
              </w:rPr>
            </w:pPr>
            <w:r w:rsidRPr="00FC3769">
              <w:rPr>
                <w:b/>
                <w:bCs/>
                <w:sz w:val="22"/>
                <w:szCs w:val="22"/>
              </w:rPr>
              <w:t xml:space="preserve">Остале накнаде 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Издавање потврде на захтев клијента 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sz w:val="22"/>
                <w:szCs w:val="22"/>
              </w:rPr>
              <w:t>300,00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Издавање потврде о извршеном налогу 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RSD 100,00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Издавање потврде о регистрацији возила 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bCs/>
                <w:sz w:val="22"/>
                <w:szCs w:val="22"/>
                <w:lang w:val="en-US"/>
              </w:rPr>
              <w:t>3</w:t>
            </w:r>
            <w:r w:rsidRPr="00FC3769">
              <w:rPr>
                <w:sz w:val="22"/>
                <w:szCs w:val="22"/>
              </w:rPr>
              <w:t>00,00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Издавање потврде о уплати оснивачког улога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RS"/>
              </w:rPr>
              <w:t xml:space="preserve"> 500,00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5</w:t>
            </w:r>
            <w:r w:rsidRPr="00FC376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Гашење рачуна 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FC3769">
              <w:rPr>
                <w:sz w:val="22"/>
                <w:szCs w:val="22"/>
                <w:lang w:val="sr-Cyrl-RS"/>
              </w:rPr>
              <w:t>Без накнаде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Регистрација меница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RS"/>
              </w:rPr>
              <w:t xml:space="preserve"> 50,00 по меници/овлашћењу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Регистрација меница клијената Банке где је Банка поверилац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sz w:val="22"/>
                <w:szCs w:val="22"/>
                <w:lang w:val="sr-Cyrl-RS"/>
              </w:rPr>
              <w:t>Без накнаде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Брисање меница/овлашћења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RS"/>
              </w:rPr>
              <w:t xml:space="preserve"> 50,00 по меници/овлашћењу</w:t>
            </w:r>
          </w:p>
        </w:tc>
      </w:tr>
      <w:tr w:rsidR="003923EE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Брисање меница/овлашћења где је Банка поверилац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3EE" w:rsidRPr="00FC3769" w:rsidRDefault="003923EE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sz w:val="22"/>
                <w:szCs w:val="22"/>
                <w:lang w:val="sr-Cyrl-RS"/>
              </w:rPr>
              <w:t>Без накнаде</w:t>
            </w:r>
          </w:p>
        </w:tc>
      </w:tr>
      <w:tr w:rsidR="00E7265D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Pr="00E7265D" w:rsidRDefault="00E7265D" w:rsidP="00CA5E06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sr-Cyrl-RS"/>
              </w:rPr>
            </w:pPr>
            <w:r w:rsidRPr="00E7265D">
              <w:rPr>
                <w:b/>
                <w:color w:val="auto"/>
                <w:sz w:val="22"/>
                <w:szCs w:val="22"/>
                <w:lang w:val="sr-Cyrl-RS"/>
              </w:rPr>
              <w:t>2.8.9.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Pr="00E7265D" w:rsidRDefault="00E7265D" w:rsidP="00CA5E06">
            <w:pPr>
              <w:pStyle w:val="Default"/>
              <w:jc w:val="both"/>
              <w:rPr>
                <w:b/>
                <w:color w:val="auto"/>
                <w:sz w:val="22"/>
                <w:szCs w:val="22"/>
                <w:lang w:val="sr-Cyrl-RS"/>
              </w:rPr>
            </w:pPr>
            <w:r w:rsidRPr="00E7265D">
              <w:rPr>
                <w:b/>
                <w:color w:val="auto"/>
                <w:sz w:val="22"/>
                <w:szCs w:val="22"/>
                <w:lang w:val="sr-Cyrl-RS"/>
              </w:rPr>
              <w:t>КОРИШЋЕЊЕ УСЛУГА СМС ИНФО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Pr="00FC3769" w:rsidRDefault="00E7265D" w:rsidP="00CA5E06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E7265D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Default="00E7265D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Default="00E7265D" w:rsidP="00CA5E06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Обавештење о приливу на рачун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Pr="00FC3769" w:rsidRDefault="00E7265D" w:rsidP="00CA5E06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5,00 РСД по поруци</w:t>
            </w:r>
          </w:p>
        </w:tc>
      </w:tr>
      <w:tr w:rsidR="00E7265D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Default="00E7265D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Default="00E7265D" w:rsidP="00CA5E06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Обавештење о блокади/деблокади рачуна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Pr="00FC3769" w:rsidRDefault="00E7265D" w:rsidP="00CA5E06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5,00 РСД по поруци</w:t>
            </w:r>
          </w:p>
        </w:tc>
      </w:tr>
      <w:tr w:rsidR="00E7265D" w:rsidRPr="00FC3769" w:rsidTr="00E7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Default="00E7265D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00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Default="00E7265D" w:rsidP="00CA5E06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Упит о стању на рачуну</w:t>
            </w:r>
          </w:p>
        </w:tc>
        <w:tc>
          <w:tcPr>
            <w:tcW w:w="152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Pr="00FC3769" w:rsidRDefault="00E7265D" w:rsidP="00CA5E06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10,00 РСД + ПДВ + цена основног СМС-а по упиту</w:t>
            </w:r>
          </w:p>
        </w:tc>
      </w:tr>
      <w:tr w:rsidR="00E7265D" w:rsidRPr="00FC3769" w:rsidTr="00FB2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Pr="00FC3769" w:rsidRDefault="00E7265D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Изузетно</w:t>
            </w:r>
            <w:r w:rsidRPr="00FC3769">
              <w:rPr>
                <w:color w:val="auto"/>
                <w:sz w:val="22"/>
                <w:szCs w:val="22"/>
              </w:rPr>
              <w:t xml:space="preserve">, </w:t>
            </w:r>
            <w:r w:rsidRPr="00FC3769">
              <w:rPr>
                <w:b/>
                <w:bCs/>
                <w:color w:val="auto"/>
                <w:sz w:val="22"/>
                <w:szCs w:val="22"/>
              </w:rPr>
              <w:t>за клијенте који остварују значајан платни промет преко Банке</w:t>
            </w:r>
            <w:r w:rsidRPr="00FC3769">
              <w:rPr>
                <w:color w:val="auto"/>
                <w:sz w:val="22"/>
                <w:szCs w:val="22"/>
              </w:rPr>
              <w:t xml:space="preserve">, посматрано према укупном броју реализованих налога, утврђује се накнада према следећем: </w:t>
            </w:r>
          </w:p>
          <w:p w:rsidR="00E7265D" w:rsidRPr="00FC3769" w:rsidRDefault="00E7265D" w:rsidP="000132B0">
            <w:pPr>
              <w:pStyle w:val="Default"/>
              <w:widowControl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За клијенте који су реализовали од 1 (једног) до 2 (два) милиона налога месечно, наплаћује се:</w:t>
            </w:r>
          </w:p>
          <w:p w:rsidR="00E7265D" w:rsidRPr="00FC3769" w:rsidRDefault="00E7265D" w:rsidP="000132B0">
            <w:pPr>
              <w:pStyle w:val="Default"/>
              <w:widowControl/>
              <w:numPr>
                <w:ilvl w:val="1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75% износа накнаде предвиђене за екстерни платни промет (тарифни ставови: 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.2. и 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.4.1, 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.4.2. и 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.4.3.)</w:t>
            </w:r>
          </w:p>
          <w:p w:rsidR="00E7265D" w:rsidRPr="00FC3769" w:rsidRDefault="00E7265D" w:rsidP="000132B0">
            <w:pPr>
              <w:pStyle w:val="Default"/>
              <w:widowControl/>
              <w:numPr>
                <w:ilvl w:val="1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25% </w:t>
            </w:r>
            <w:r w:rsidRPr="00FC3769">
              <w:rPr>
                <w:color w:val="auto"/>
                <w:sz w:val="22"/>
                <w:szCs w:val="22"/>
                <w:lang w:val="ru-RU"/>
              </w:rPr>
              <w:t>од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  <w:lang w:val="ru-RU"/>
              </w:rPr>
              <w:t>износа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  <w:lang w:val="ru-RU"/>
              </w:rPr>
              <w:t>накнаде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  <w:lang w:val="ru-RU"/>
              </w:rPr>
              <w:t>за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  <w:lang w:val="ru-RU"/>
              </w:rPr>
              <w:t>интерни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  <w:lang w:val="ru-RU"/>
              </w:rPr>
              <w:t>платни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  <w:lang w:val="ru-RU"/>
              </w:rPr>
              <w:t>промет</w:t>
            </w:r>
            <w:r w:rsidRPr="00FC3769">
              <w:rPr>
                <w:color w:val="auto"/>
                <w:sz w:val="22"/>
                <w:szCs w:val="22"/>
              </w:rPr>
              <w:t>. (2.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.3. и 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.4.4.).</w:t>
            </w:r>
          </w:p>
          <w:p w:rsidR="00E7265D" w:rsidRPr="00FC3769" w:rsidRDefault="00E7265D" w:rsidP="000132B0">
            <w:pPr>
              <w:pStyle w:val="Default"/>
              <w:widowControl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За клијенте који су реализовали преко 2 (два) милиона налога месечно, наплаћује се:</w:t>
            </w:r>
          </w:p>
          <w:p w:rsidR="00E7265D" w:rsidRPr="00FC3769" w:rsidRDefault="00E7265D" w:rsidP="000132B0">
            <w:pPr>
              <w:pStyle w:val="Default"/>
              <w:widowControl/>
              <w:numPr>
                <w:ilvl w:val="1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60% од износа накнаде предвиђене за екстерни платнли промет (тарифни ставови: 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.2. и 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.4.1, 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.4.2. и 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 xml:space="preserve">.4.3.) и </w:t>
            </w:r>
          </w:p>
          <w:p w:rsidR="00E7265D" w:rsidRPr="00FC3769" w:rsidRDefault="00E7265D" w:rsidP="000132B0">
            <w:pPr>
              <w:pStyle w:val="Default"/>
              <w:widowControl/>
              <w:numPr>
                <w:ilvl w:val="1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0% за реализован интерни платни промет (2.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.3. и 2.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>8</w:t>
            </w:r>
            <w:r w:rsidRPr="00FC3769">
              <w:rPr>
                <w:color w:val="auto"/>
                <w:sz w:val="22"/>
                <w:szCs w:val="22"/>
              </w:rPr>
              <w:t>.4.4.).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</w:p>
          <w:p w:rsidR="00E7265D" w:rsidRPr="00FC3769" w:rsidRDefault="00E7265D" w:rsidP="00CA5E06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7265D" w:rsidRPr="00FC3769" w:rsidTr="00FB2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Pr="00FC3769" w:rsidRDefault="00E7265D" w:rsidP="00CA5E06">
            <w:pPr>
              <w:pStyle w:val="Default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За услуге које нису обухваћене овом Тарифом накнада, а појаве се у пословању Банке, накнада се утврђује уговором између корисника услуге и Банке. </w:t>
            </w:r>
            <w:r w:rsidRPr="00FC3769">
              <w:rPr>
                <w:color w:val="auto"/>
                <w:sz w:val="22"/>
                <w:szCs w:val="22"/>
                <w:lang w:val="ru-RU"/>
              </w:rPr>
              <w:t xml:space="preserve">на основу претходно донете Одлуке надлежног органа Банке. </w:t>
            </w:r>
          </w:p>
        </w:tc>
      </w:tr>
      <w:tr w:rsidR="00E7265D" w:rsidRPr="00FC3769" w:rsidTr="00FB2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65D" w:rsidRPr="00FC3769" w:rsidRDefault="00E7265D" w:rsidP="00CA5E06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Банка задржава право да одступи од наведених накнада у пословању са клијентима који су од посебног интереса за Банку, као и да наплати све настале трошкове за услуге које нису наведене у овој тарифи и да се рефундира за трошкове које сноси у пословању са трећим лицима.</w:t>
            </w:r>
          </w:p>
          <w:p w:rsidR="00E7265D" w:rsidRPr="00FC3769" w:rsidRDefault="00E7265D" w:rsidP="00CA5E0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A7317A" w:rsidRDefault="00A7317A"/>
    <w:sectPr w:rsidR="00A7317A" w:rsidSect="000132B0">
      <w:pgSz w:w="11906" w:h="16838"/>
      <w:pgMar w:top="1411" w:right="432" w:bottom="1411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5504"/>
    <w:multiLevelType w:val="hybridMultilevel"/>
    <w:tmpl w:val="E2CAE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60F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B0"/>
    <w:rsid w:val="000132B0"/>
    <w:rsid w:val="003923EE"/>
    <w:rsid w:val="006279FE"/>
    <w:rsid w:val="009F7C42"/>
    <w:rsid w:val="00A7317A"/>
    <w:rsid w:val="00E7265D"/>
    <w:rsid w:val="00F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B0"/>
    <w:pPr>
      <w:spacing w:after="0" w:line="280" w:lineRule="atLeast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32B0"/>
    <w:pPr>
      <w:jc w:val="center"/>
    </w:pPr>
    <w:rPr>
      <w:b/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0132B0"/>
    <w:rPr>
      <w:rFonts w:ascii="Arial" w:eastAsia="Times New Roman" w:hAnsi="Arial" w:cs="Times New Roman"/>
      <w:b/>
      <w:sz w:val="28"/>
      <w:szCs w:val="20"/>
      <w:lang w:val="sl-SI"/>
    </w:rPr>
  </w:style>
  <w:style w:type="paragraph" w:customStyle="1" w:styleId="Default">
    <w:name w:val="Default"/>
    <w:link w:val="DefaultChar"/>
    <w:rsid w:val="00013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link w:val="Default"/>
    <w:rsid w:val="003923EE"/>
    <w:rPr>
      <w:rFonts w:ascii="Arial" w:eastAsia="Times New Roman" w:hAnsi="Arial" w:cs="Arial"/>
      <w:color w:val="00000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B0"/>
    <w:pPr>
      <w:spacing w:after="0" w:line="280" w:lineRule="atLeast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32B0"/>
    <w:pPr>
      <w:jc w:val="center"/>
    </w:pPr>
    <w:rPr>
      <w:b/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0132B0"/>
    <w:rPr>
      <w:rFonts w:ascii="Arial" w:eastAsia="Times New Roman" w:hAnsi="Arial" w:cs="Times New Roman"/>
      <w:b/>
      <w:sz w:val="28"/>
      <w:szCs w:val="20"/>
      <w:lang w:val="sl-SI"/>
    </w:rPr>
  </w:style>
  <w:style w:type="paragraph" w:customStyle="1" w:styleId="Default">
    <w:name w:val="Default"/>
    <w:link w:val="DefaultChar"/>
    <w:rsid w:val="00013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link w:val="Default"/>
    <w:rsid w:val="003923EE"/>
    <w:rPr>
      <w:rFonts w:ascii="Arial" w:eastAsia="Times New Roman" w:hAnsi="Arial" w:cs="Arial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2018-10-17T07:39:00Z</cp:lastPrinted>
  <dcterms:created xsi:type="dcterms:W3CDTF">2018-10-17T08:06:00Z</dcterms:created>
  <dcterms:modified xsi:type="dcterms:W3CDTF">2018-10-17T08:06:00Z</dcterms:modified>
</cp:coreProperties>
</file>